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60" w:after="0" w:line="249"/>
        <w:ind w:right="0" w:left="2761" w:hanging="131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REGLEMENT</w:t>
      </w:r>
      <w:r>
        <w:rPr>
          <w:rFonts w:ascii="Times New Roman" w:hAnsi="Times New Roman" w:cs="Times New Roman" w:eastAsia="Times New Roman"/>
          <w:b/>
          <w:color w:val="auto"/>
          <w:spacing w:val="-11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INTERIEUR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b/>
          <w:color w:val="auto"/>
          <w:spacing w:val="-97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BROCANTE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PÊCHE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62"/>
          <w:shd w:fill="auto" w:val="clear"/>
        </w:rPr>
      </w:pPr>
    </w:p>
    <w:p>
      <w:pPr>
        <w:spacing w:before="0" w:after="0" w:line="240"/>
        <w:ind w:right="0" w:left="12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48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:</w:t>
      </w:r>
    </w:p>
    <w:p>
      <w:pPr>
        <w:spacing w:before="100" w:after="0" w:line="240"/>
        <w:ind w:right="0" w:left="12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manifestation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dénommée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brocante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pêche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organisée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8"/>
          <w:shd w:fill="auto" w:val="clear"/>
        </w:rPr>
        <w:t xml:space="preserve">le</w:t>
      </w:r>
    </w:p>
    <w:p>
      <w:pPr>
        <w:spacing w:before="5" w:after="0" w:line="240"/>
        <w:ind w:right="0" w:left="12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8"/>
          <w:shd w:fill="auto" w:val="clear"/>
        </w:rPr>
        <w:t xml:space="preserve">magasin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Tendance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Nautic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déroulera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ROUTE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SAINTIERS</w:t>
      </w:r>
    </w:p>
    <w:p>
      <w:pPr>
        <w:spacing w:before="2" w:after="0" w:line="240"/>
        <w:ind w:right="0" w:left="12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74320 SEVRIER.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2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48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:</w:t>
      </w:r>
    </w:p>
    <w:p>
      <w:pPr>
        <w:spacing w:before="101" w:after="0" w:line="240"/>
        <w:ind w:right="0" w:left="12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Le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Vide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Grenier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est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ouvert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aux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particuliers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et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aux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professionnels.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Les</w:t>
      </w:r>
      <w:r>
        <w:rPr>
          <w:rFonts w:ascii="Times New Roman" w:hAnsi="Times New Roman" w:cs="Times New Roman" w:eastAsia="Times New Roman"/>
          <w:color w:val="auto"/>
          <w:spacing w:val="-6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participants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devront retourner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l’adresse indiquée :</w:t>
      </w:r>
    </w:p>
    <w:p>
      <w:pPr>
        <w:numPr>
          <w:ilvl w:val="0"/>
          <w:numId w:val="10"/>
        </w:numPr>
        <w:tabs>
          <w:tab w:val="left" w:pos="481" w:leader="none"/>
          <w:tab w:val="left" w:pos="482" w:leader="none"/>
        </w:tabs>
        <w:spacing w:before="0" w:after="0" w:line="321"/>
        <w:ind w:right="0" w:left="481" w:hanging="36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demande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d’inscription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dûment</w:t>
      </w:r>
      <w:r>
        <w:rPr>
          <w:rFonts w:ascii="Times New Roman" w:hAnsi="Times New Roman" w:cs="Times New Roman" w:eastAsia="Times New Roman"/>
          <w:b/>
          <w:color w:val="auto"/>
          <w:spacing w:val="-13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remplie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10"/>
        </w:numPr>
        <w:tabs>
          <w:tab w:val="left" w:pos="481" w:leader="none"/>
          <w:tab w:val="left" w:pos="482" w:leader="none"/>
        </w:tabs>
        <w:spacing w:before="105" w:after="0" w:line="240"/>
        <w:ind w:right="0" w:left="481" w:hanging="36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Une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photocopie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carte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d’identité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(recto-verso).</w:t>
      </w:r>
    </w:p>
    <w:p>
      <w:pPr>
        <w:numPr>
          <w:ilvl w:val="0"/>
          <w:numId w:val="10"/>
        </w:numPr>
        <w:tabs>
          <w:tab w:val="left" w:pos="481" w:leader="none"/>
          <w:tab w:val="left" w:pos="482" w:leader="none"/>
        </w:tabs>
        <w:spacing w:before="5" w:after="0" w:line="240"/>
        <w:ind w:right="0" w:left="481" w:hanging="36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Le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règlement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intérieur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signé.</w:t>
      </w:r>
    </w:p>
    <w:p>
      <w:pPr>
        <w:numPr>
          <w:ilvl w:val="0"/>
          <w:numId w:val="10"/>
        </w:numPr>
        <w:tabs>
          <w:tab w:val="left" w:pos="481" w:leader="none"/>
          <w:tab w:val="left" w:pos="482" w:leader="none"/>
        </w:tabs>
        <w:spacing w:before="112" w:after="0" w:line="240"/>
        <w:ind w:right="0" w:left="481" w:hanging="36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Le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paiement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correspondant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réservation.</w:t>
      </w:r>
    </w:p>
    <w:p>
      <w:pPr>
        <w:spacing w:before="7" w:after="0" w:line="240"/>
        <w:ind w:right="0" w:left="12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b/>
          <w:color w:val="auto"/>
          <w:spacing w:val="-14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accusé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réception</w:t>
      </w:r>
      <w:r>
        <w:rPr>
          <w:rFonts w:ascii="Times New Roman" w:hAnsi="Times New Roman" w:cs="Times New Roman" w:eastAsia="Times New Roman"/>
          <w:b/>
          <w:color w:val="auto"/>
          <w:spacing w:val="-15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votre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inscription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vous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sera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envoyé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email.</w:t>
      </w:r>
    </w:p>
    <w:p>
      <w:pPr>
        <w:spacing w:before="110" w:after="0" w:line="240"/>
        <w:ind w:right="0" w:left="12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Les</w:t>
      </w:r>
      <w:r>
        <w:rPr>
          <w:rFonts w:ascii="Times New Roman" w:hAnsi="Times New Roman" w:cs="Times New Roman" w:eastAsia="Times New Roman"/>
          <w:b/>
          <w:color w:val="auto"/>
          <w:spacing w:val="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originaux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b/>
          <w:color w:val="auto"/>
          <w:spacing w:val="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pièces</w:t>
      </w:r>
      <w:r>
        <w:rPr>
          <w:rFonts w:ascii="Times New Roman" w:hAnsi="Times New Roman" w:cs="Times New Roman" w:eastAsia="Times New Roman"/>
          <w:b/>
          <w:color w:val="auto"/>
          <w:spacing w:val="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d’identités</w:t>
      </w:r>
      <w:r>
        <w:rPr>
          <w:rFonts w:ascii="Times New Roman" w:hAnsi="Times New Roman" w:cs="Times New Roman" w:eastAsia="Times New Roman"/>
          <w:b/>
          <w:color w:val="auto"/>
          <w:spacing w:val="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devront</w:t>
      </w:r>
      <w:r>
        <w:rPr>
          <w:rFonts w:ascii="Times New Roman" w:hAnsi="Times New Roman" w:cs="Times New Roman" w:eastAsia="Times New Roman"/>
          <w:b/>
          <w:color w:val="auto"/>
          <w:spacing w:val="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obligatoirement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être</w:t>
      </w:r>
      <w:r>
        <w:rPr>
          <w:rFonts w:ascii="Times New Roman" w:hAnsi="Times New Roman" w:cs="Times New Roman" w:eastAsia="Times New Roman"/>
          <w:b/>
          <w:color w:val="auto"/>
          <w:spacing w:val="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présentés</w:t>
      </w:r>
      <w:r>
        <w:rPr>
          <w:rFonts w:ascii="Times New Roman" w:hAnsi="Times New Roman" w:cs="Times New Roman" w:eastAsia="Times New Roman"/>
          <w:b/>
          <w:color w:val="auto"/>
          <w:spacing w:val="-6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jour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manifestation.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2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48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:</w:t>
      </w:r>
    </w:p>
    <w:p>
      <w:pPr>
        <w:spacing w:before="113" w:after="0" w:line="240"/>
        <w:ind w:right="0" w:left="1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réservation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minimale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doit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être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mètre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linéaire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au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prix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4€.</w:t>
      </w: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12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48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:</w:t>
      </w:r>
    </w:p>
    <w:p>
      <w:pPr>
        <w:spacing w:before="103" w:after="0" w:line="242"/>
        <w:ind w:right="195" w:left="12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Le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règlement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réservations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chèque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feront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l'ordre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Tendance</w:t>
      </w:r>
      <w:r>
        <w:rPr>
          <w:rFonts w:ascii="Times New Roman" w:hAnsi="Times New Roman" w:cs="Times New Roman" w:eastAsia="Times New Roman"/>
          <w:b/>
          <w:color w:val="auto"/>
          <w:spacing w:val="-6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Nautic.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12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48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:</w:t>
      </w:r>
    </w:p>
    <w:p>
      <w:pPr>
        <w:spacing w:before="100" w:after="0" w:line="240"/>
        <w:ind w:right="214" w:left="12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Les réservations sont nominatives</w:t>
      </w:r>
      <w:r>
        <w:rPr>
          <w:rFonts w:ascii="Times New Roman" w:hAnsi="Times New Roman" w:cs="Times New Roman" w:eastAsia="Times New Roman"/>
          <w:color w:val="auto"/>
          <w:spacing w:val="7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et chaque emplacement devra être occupé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par un seul marchand. Toute concession de droit d’occupation est strictement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interdite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et pourra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entraîner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l’exclusion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du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marchand.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0" w:line="240"/>
        <w:ind w:right="0" w:left="12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48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:</w:t>
      </w:r>
    </w:p>
    <w:p>
      <w:pPr>
        <w:tabs>
          <w:tab w:val="left" w:pos="8407" w:leader="none"/>
        </w:tabs>
        <w:spacing w:before="103" w:after="0" w:line="240"/>
        <w:ind w:right="195" w:left="12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Les</w:t>
      </w:r>
      <w:r>
        <w:rPr>
          <w:rFonts w:ascii="Times New Roman" w:hAnsi="Times New Roman" w:cs="Times New Roman" w:eastAsia="Times New Roman"/>
          <w:color w:val="auto"/>
          <w:spacing w:val="1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enfants</w:t>
      </w:r>
      <w:r>
        <w:rPr>
          <w:rFonts w:ascii="Times New Roman" w:hAnsi="Times New Roman" w:cs="Times New Roman" w:eastAsia="Times New Roman"/>
          <w:color w:val="auto"/>
          <w:spacing w:val="11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exposants</w:t>
      </w:r>
      <w:r>
        <w:rPr>
          <w:rFonts w:ascii="Times New Roman" w:hAnsi="Times New Roman" w:cs="Times New Roman" w:eastAsia="Times New Roman"/>
          <w:color w:val="auto"/>
          <w:spacing w:val="11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devront</w:t>
      </w:r>
      <w:r>
        <w:rPr>
          <w:rFonts w:ascii="Times New Roman" w:hAnsi="Times New Roman" w:cs="Times New Roman" w:eastAsia="Times New Roman"/>
          <w:color w:val="auto"/>
          <w:spacing w:val="11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b/>
          <w:color w:val="auto"/>
          <w:spacing w:val="1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permanence</w:t>
      </w:r>
      <w:r>
        <w:rPr>
          <w:rFonts w:ascii="Times New Roman" w:hAnsi="Times New Roman" w:cs="Times New Roman" w:eastAsia="Times New Roman"/>
          <w:b/>
          <w:color w:val="auto"/>
          <w:spacing w:val="1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être</w:t>
      </w:r>
      <w:r>
        <w:rPr>
          <w:rFonts w:ascii="Times New Roman" w:hAnsi="Times New Roman" w:cs="Times New Roman" w:eastAsia="Times New Roman"/>
          <w:color w:val="auto"/>
          <w:spacing w:val="1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présence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d’une</w:t>
      </w:r>
      <w:r>
        <w:rPr>
          <w:rFonts w:ascii="Times New Roman" w:hAnsi="Times New Roman" w:cs="Times New Roman" w:eastAsia="Times New Roman"/>
          <w:color w:val="auto"/>
          <w:spacing w:val="-6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personne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majeure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et resteront sous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son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entière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responsabilité.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8" w:after="0" w:line="240"/>
        <w:ind w:right="0" w:left="12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b/>
          <w:color w:val="auto"/>
          <w:spacing w:val="48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:</w:t>
      </w:r>
    </w:p>
    <w:p>
      <w:pPr>
        <w:spacing w:before="100" w:after="0" w:line="242"/>
        <w:ind w:right="219" w:left="12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L’absence de l’exposant (pour quelque raison que ce soit) ne donneront droit à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aucun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remboursement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du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droit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place.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</w:p>
    <w:p>
      <w:pPr>
        <w:spacing w:before="0" w:after="0" w:line="240"/>
        <w:ind w:right="0" w:left="12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auto"/>
          <w:spacing w:val="48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:</w:t>
      </w:r>
    </w:p>
    <w:p>
      <w:pPr>
        <w:spacing w:before="101" w:after="0" w:line="240"/>
        <w:ind w:right="0" w:left="12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Les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emplacements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sont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attribués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les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placiers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jour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même,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fonction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6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disponibilités,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par ordre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d’arrivée.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b/>
          <w:color w:val="auto"/>
          <w:spacing w:val="48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:</w:t>
      </w:r>
    </w:p>
    <w:p>
      <w:pPr>
        <w:spacing w:before="101" w:after="0" w:line="240"/>
        <w:ind w:right="189" w:left="12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L’entrée du vide grenier est interdite avant 07h00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L’installation des stands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devra se faire de 07h00 à 08h00. Passé ce délai, plus aucun véhicule ne sera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autorisé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déplacer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dans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l’enceinte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vide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grenier.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Tout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emplacement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réservé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et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non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occupé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08h15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sera considéré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comme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libre.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213" w:after="0" w:line="240"/>
        <w:ind w:right="0" w:left="12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b/>
          <w:color w:val="auto"/>
          <w:spacing w:val="49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:</w:t>
      </w:r>
    </w:p>
    <w:p>
      <w:pPr>
        <w:spacing w:before="105" w:after="0" w:line="242"/>
        <w:ind w:right="212" w:left="12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Tous les emplacements devront être tenus dans</w:t>
      </w:r>
      <w:r>
        <w:rPr>
          <w:rFonts w:ascii="Times New Roman" w:hAnsi="Times New Roman" w:cs="Times New Roman" w:eastAsia="Times New Roman"/>
          <w:color w:val="auto"/>
          <w:spacing w:val="7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un parfait état de propreté. Il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est expressément interdit de jeter à même le sol des papiers, cartons ou quelque</w:t>
      </w:r>
      <w:r>
        <w:rPr>
          <w:rFonts w:ascii="Times New Roman" w:hAnsi="Times New Roman" w:cs="Times New Roman" w:eastAsia="Times New Roman"/>
          <w:color w:val="auto"/>
          <w:spacing w:val="-6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objet que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soit.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1" w:after="0" w:line="240"/>
        <w:ind w:right="0" w:left="12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b/>
          <w:color w:val="auto"/>
          <w:spacing w:val="49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:</w:t>
      </w:r>
    </w:p>
    <w:p>
      <w:pPr>
        <w:spacing w:before="100" w:after="0" w:line="240"/>
        <w:ind w:right="445" w:left="12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la fin du vide grenier, tous les emplacements devront être laissés en parfait</w:t>
      </w:r>
      <w:r>
        <w:rPr>
          <w:rFonts w:ascii="Times New Roman" w:hAnsi="Times New Roman" w:cs="Times New Roman" w:eastAsia="Times New Roman"/>
          <w:color w:val="auto"/>
          <w:spacing w:val="-6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état de propreté, et les invendus remballés. Aucun objet ne devra être laissé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sur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place.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2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b/>
          <w:color w:val="auto"/>
          <w:spacing w:val="49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:</w:t>
      </w:r>
    </w:p>
    <w:p>
      <w:pPr>
        <w:spacing w:before="106" w:after="0" w:line="240"/>
        <w:ind w:right="188" w:left="12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La date limite pour le dépôt d'objets du dépôt-vente et fixer au 4 novembre, en</w:t>
      </w:r>
      <w:r>
        <w:rPr>
          <w:rFonts w:ascii="Times New Roman" w:hAnsi="Times New Roman" w:cs="Times New Roman" w:eastAsia="Times New Roman"/>
          <w:color w:val="auto"/>
          <w:spacing w:val="-6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cas de vente de l'objet déposé la somme due sera échangée contre un bon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d'achat valable dans le magasin Tendance Nautic, en cas de non vente, il sera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disponible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magasin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partir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lendemain.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2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:</w:t>
      </w:r>
    </w:p>
    <w:p>
      <w:pPr>
        <w:spacing w:before="100" w:after="0" w:line="240"/>
        <w:ind w:right="203" w:left="12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participants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seront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inscrits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sur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registre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police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rempli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organisateurs. Ledit registre sera transmis en Mairie de Sevrier dès la fin de la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manifestation.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0" w:left="12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b/>
          <w:color w:val="auto"/>
          <w:spacing w:val="49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3" w:after="0" w:line="240"/>
        <w:ind w:right="191" w:left="12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Chaque participant devra se soumettre aux éventuels contrôles des services 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police ou de gendarmerie, des services fiscaux et de la concurrence, de la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consommation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répression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fraudes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pouvoir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justifier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identité.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2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b/>
          <w:color w:val="auto"/>
          <w:spacing w:val="48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:</w:t>
      </w:r>
    </w:p>
    <w:p>
      <w:pPr>
        <w:spacing w:before="105" w:after="0" w:line="240"/>
        <w:ind w:right="193" w:left="12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La vente d’armes de toutes catégories est interdite. La vente d’animaux est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interdite.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vente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produits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alimentaires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boissons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interdite.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Tendance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Nautic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réserve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l’exclusivité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vente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boissons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color w:val="auto"/>
          <w:spacing w:val="-6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restauration.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</w:p>
    <w:p>
      <w:pPr>
        <w:spacing w:before="0" w:after="0" w:line="240"/>
        <w:ind w:right="0" w:left="12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16</w:t>
      </w:r>
      <w:r>
        <w:rPr>
          <w:rFonts w:ascii="Times New Roman" w:hAnsi="Times New Roman" w:cs="Times New Roman" w:eastAsia="Times New Roman"/>
          <w:b/>
          <w:color w:val="auto"/>
          <w:spacing w:val="48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:</w:t>
      </w:r>
    </w:p>
    <w:p>
      <w:pPr>
        <w:spacing w:before="101" w:after="0" w:line="240"/>
        <w:ind w:right="217" w:left="12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Chaque exposant s’engage à respecter les consignes de sécurité qui lui seront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données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les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organisateurs,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les autorités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les services de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secours.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2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17</w:t>
      </w:r>
      <w:r>
        <w:rPr>
          <w:rFonts w:ascii="Times New Roman" w:hAnsi="Times New Roman" w:cs="Times New Roman" w:eastAsia="Times New Roman"/>
          <w:b/>
          <w:color w:val="auto"/>
          <w:spacing w:val="49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:</w:t>
      </w:r>
    </w:p>
    <w:p>
      <w:pPr>
        <w:spacing w:before="105" w:after="0" w:line="240"/>
        <w:ind w:right="194" w:left="12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L'Organisateur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réserve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droit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refuser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toute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demande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d'inscription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effectuée par une personne ou une société ayant participé à une</w:t>
      </w:r>
      <w:r>
        <w:rPr>
          <w:rFonts w:ascii="Times New Roman" w:hAnsi="Times New Roman" w:cs="Times New Roman" w:eastAsia="Times New Roman"/>
          <w:color w:val="auto"/>
          <w:spacing w:val="7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manifestation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qui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serait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acquitté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serait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acquitté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partiellement</w:t>
      </w:r>
      <w:r>
        <w:rPr>
          <w:rFonts w:ascii="Times New Roman" w:hAnsi="Times New Roman" w:cs="Times New Roman" w:eastAsia="Times New Roman"/>
          <w:color w:val="auto"/>
          <w:spacing w:val="7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obligations lui incombant. De même, l'Organisateur se réserve également le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droit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refuser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toute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demande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d'inscription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pour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raisons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liées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l'organisation ou à la gestion de l'événement et notamment lorsque la totalité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des emplacements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été attribuée.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18</w:t>
      </w:r>
      <w:r>
        <w:rPr>
          <w:rFonts w:ascii="Times New Roman" w:hAnsi="Times New Roman" w:cs="Times New Roman" w:eastAsia="Times New Roman"/>
          <w:b/>
          <w:color w:val="auto"/>
          <w:spacing w:val="49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:</w:t>
      </w:r>
    </w:p>
    <w:p>
      <w:pPr>
        <w:spacing w:before="105" w:after="0" w:line="240"/>
        <w:ind w:right="186" w:left="12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Les organisateurs se dégagent de toute responsabilité en cas de vol, perte 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détérioration sur les stands (objets exposés, voitures, parapluies, structures…).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participants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reconnaissent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être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jour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leur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assurance</w:t>
      </w:r>
      <w:r>
        <w:rPr>
          <w:rFonts w:ascii="Times New Roman" w:hAnsi="Times New Roman" w:cs="Times New Roman" w:eastAsia="Times New Roman"/>
          <w:color w:val="auto"/>
          <w:spacing w:val="7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responsabilité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civile.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2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Article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b/>
          <w:color w:val="auto"/>
          <w:spacing w:val="49"/>
          <w:position w:val="0"/>
          <w:sz w:val="28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thick"/>
          <w:shd w:fill="auto" w:val="clear"/>
        </w:rPr>
        <w:t xml:space="preserve">:</w:t>
      </w:r>
    </w:p>
    <w:p>
      <w:pPr>
        <w:spacing w:before="101" w:after="0" w:line="240"/>
        <w:ind w:right="178" w:left="12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Les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organisateurs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réservent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droit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d’annuler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manifestation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cas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 force</w:t>
      </w:r>
      <w:r>
        <w:rPr>
          <w:rFonts w:ascii="Times New Roman" w:hAnsi="Times New Roman" w:cs="Times New Roman" w:eastAsia="Times New Roman"/>
          <w:color w:val="auto"/>
          <w:spacing w:val="-6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majeure.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tabs>
          <w:tab w:val="left" w:pos="5997" w:leader="none"/>
        </w:tabs>
        <w:spacing w:before="207" w:after="0" w:line="240"/>
        <w:ind w:right="0" w:left="12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Le...........................................2023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Signature</w:t>
      </w:r>
    </w:p>
    <w:p>
      <w:pPr>
        <w:spacing w:before="112" w:after="0" w:line="240"/>
        <w:ind w:right="780" w:left="55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(Précédée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mention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6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lu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et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approuvé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spacing w:before="92" w:after="0" w:line="240"/>
        <w:ind w:right="0" w:left="121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Organisateur</w:t>
      </w:r>
      <w:r>
        <w:rPr>
          <w:rFonts w:ascii="Arial" w:hAnsi="Arial" w:cs="Arial" w:eastAsia="Arial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Tendance nautic</w:t>
      </w:r>
    </w:p>
    <w:p>
      <w:pPr>
        <w:spacing w:before="37" w:after="0" w:line="240"/>
        <w:ind w:right="0" w:left="121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Adresse</w:t>
      </w:r>
      <w:r>
        <w:rPr>
          <w:rFonts w:ascii="Arial" w:hAnsi="Arial" w:cs="Arial" w:eastAsia="Arial"/>
          <w:b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25</w:t>
      </w:r>
      <w:r>
        <w:rPr>
          <w:rFonts w:ascii="Arial" w:hAnsi="Arial" w:cs="Arial" w:eastAsia="Arial"/>
          <w:b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RTE</w:t>
      </w:r>
      <w:r>
        <w:rPr>
          <w:rFonts w:ascii="Arial" w:hAnsi="Arial" w:cs="Arial" w:eastAsia="Arial"/>
          <w:b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DES</w:t>
      </w:r>
      <w:r>
        <w:rPr>
          <w:rFonts w:ascii="Arial" w:hAnsi="Arial" w:cs="Arial" w:eastAsia="Arial"/>
          <w:b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SAINTIERS</w:t>
      </w:r>
      <w:r>
        <w:rPr>
          <w:rFonts w:ascii="Arial" w:hAnsi="Arial" w:cs="Arial" w:eastAsia="Arial"/>
          <w:b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- 74320</w:t>
      </w:r>
      <w:r>
        <w:rPr>
          <w:rFonts w:ascii="Arial" w:hAnsi="Arial" w:cs="Arial" w:eastAsia="Arial"/>
          <w:b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SEVRIER</w:t>
      </w:r>
    </w:p>
    <w:p>
      <w:pPr>
        <w:spacing w:before="8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2967" w:left="2898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ATTESTATION -INSCRIPTION VIDE-</w:t>
      </w:r>
      <w:r>
        <w:rPr>
          <w:rFonts w:ascii="Arial" w:hAnsi="Arial" w:cs="Arial" w:eastAsia="Arial"/>
          <w:b/>
          <w:color w:val="auto"/>
          <w:spacing w:val="-7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GRENIER</w:t>
      </w:r>
    </w:p>
    <w:p>
      <w:pPr>
        <w:spacing w:before="0" w:after="0" w:line="316"/>
        <w:ind w:right="2967" w:left="2882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Personne physique</w:t>
      </w:r>
    </w:p>
    <w:p>
      <w:pPr>
        <w:spacing w:before="1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9"/>
          <w:shd w:fill="auto" w:val="clear"/>
        </w:rPr>
      </w:pPr>
    </w:p>
    <w:p>
      <w:pPr>
        <w:tabs>
          <w:tab w:val="left" w:pos="3116" w:leader="none"/>
        </w:tabs>
        <w:spacing w:before="0" w:after="0" w:line="240"/>
        <w:ind w:right="0" w:left="121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Se</w:t>
      </w:r>
      <w:r>
        <w:rPr>
          <w:rFonts w:ascii="Arial" w:hAnsi="Arial" w:cs="Arial" w:eastAsia="Arial"/>
          <w:i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déroulant</w:t>
      </w:r>
      <w:r>
        <w:rPr>
          <w:rFonts w:ascii="Arial" w:hAnsi="Arial" w:cs="Arial" w:eastAsia="Arial"/>
          <w:i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le</w:t>
      </w:r>
      <w:r>
        <w:rPr>
          <w:rFonts w:ascii="Arial" w:hAnsi="Arial" w:cs="Arial" w:eastAsia="Arial"/>
          <w:i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12/11/2023</w:t>
        <w:tab/>
        <w:t xml:space="preserve">à</w:t>
      </w:r>
      <w:r>
        <w:rPr>
          <w:rFonts w:ascii="Arial" w:hAnsi="Arial" w:cs="Arial" w:eastAsia="Arial"/>
          <w:i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Ville</w:t>
      </w:r>
      <w:r>
        <w:rPr>
          <w:rFonts w:ascii="Arial" w:hAnsi="Arial" w:cs="Arial" w:eastAsia="Arial"/>
          <w:i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i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Sevrier</w:t>
      </w:r>
    </w:p>
    <w:p>
      <w:pPr>
        <w:spacing w:before="8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21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Arial" w:hAnsi="Arial" w:cs="Arial" w:eastAsia="Arial"/>
          <w:b/>
          <w:i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soussigné(e),</w:t>
      </w:r>
    </w:p>
    <w:p>
      <w:pPr>
        <w:tabs>
          <w:tab w:val="left" w:pos="4912" w:leader="dot"/>
        </w:tabs>
        <w:spacing w:before="14" w:after="0" w:line="240"/>
        <w:ind w:right="0" w:left="121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Nom</w:t>
        <w:tab/>
        <w:t xml:space="preserve">Prénom</w:t>
      </w:r>
    </w:p>
    <w:p>
      <w:pPr>
        <w:spacing w:before="1" w:after="0" w:line="240"/>
        <w:ind w:right="0" w:left="121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………..………………………………………….</w:t>
      </w:r>
    </w:p>
    <w:p>
      <w:pPr>
        <w:spacing w:before="6" w:after="0" w:line="240"/>
        <w:ind w:right="0" w:left="121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Né(e)</w:t>
      </w:r>
      <w:r>
        <w:rPr>
          <w:rFonts w:ascii="Arial MT" w:hAnsi="Arial MT" w:cs="Arial MT" w:eastAsia="Arial MT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le</w:t>
      </w:r>
      <w:r>
        <w:rPr>
          <w:rFonts w:ascii="Arial MT" w:hAnsi="Arial MT" w:cs="Arial MT" w:eastAsia="Arial MT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……………………..…………à Département</w:t>
      </w:r>
      <w:r>
        <w:rPr>
          <w:rFonts w:ascii="Arial MT" w:hAnsi="Arial MT" w:cs="Arial MT" w:eastAsia="Arial MT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 MT" w:hAnsi="Arial MT" w:cs="Arial MT" w:eastAsia="Arial MT"/>
          <w:color w:val="auto"/>
          <w:spacing w:val="-26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..................</w:t>
      </w:r>
      <w:r>
        <w:rPr>
          <w:rFonts w:ascii="Arial MT" w:hAnsi="Arial MT" w:cs="Arial MT" w:eastAsia="Arial MT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Ville</w:t>
      </w:r>
      <w:r>
        <w:rPr>
          <w:rFonts w:ascii="Arial MT" w:hAnsi="Arial MT" w:cs="Arial MT" w:eastAsia="Arial MT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 MT" w:hAnsi="Arial MT" w:cs="Arial MT" w:eastAsia="Arial MT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………………….</w:t>
      </w:r>
    </w:p>
    <w:p>
      <w:pPr>
        <w:spacing w:before="3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1"/>
        <w:ind w:right="0" w:left="121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Adresse</w:t>
      </w:r>
      <w:r>
        <w:rPr>
          <w:rFonts w:ascii="Arial MT" w:hAnsi="Arial MT" w:cs="Arial MT" w:eastAsia="Arial MT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 MT" w:hAnsi="Arial MT" w:cs="Arial MT" w:eastAsia="Arial MT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………………………………………………………………………………………….</w:t>
      </w:r>
    </w:p>
    <w:p>
      <w:pPr>
        <w:spacing w:before="1" w:after="0" w:line="240"/>
        <w:ind w:right="555" w:left="121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………………………………………………………………..………………………………….…</w:t>
      </w:r>
      <w:r>
        <w:rPr>
          <w:rFonts w:ascii="Arial MT" w:hAnsi="Arial MT" w:cs="Arial MT" w:eastAsia="Arial MT"/>
          <w:color w:val="auto"/>
          <w:spacing w:val="-59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CP</w:t>
      </w:r>
      <w:r>
        <w:rPr>
          <w:rFonts w:ascii="Arial MT" w:hAnsi="Arial MT" w:cs="Arial MT" w:eastAsia="Arial MT"/>
          <w:color w:val="auto"/>
          <w:spacing w:val="6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 MT" w:hAnsi="Arial MT" w:cs="Arial MT" w:eastAsia="Arial MT"/>
          <w:color w:val="auto"/>
          <w:spacing w:val="43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.........................Ville</w:t>
      </w:r>
      <w:r>
        <w:rPr>
          <w:rFonts w:ascii="Arial MT" w:hAnsi="Arial MT" w:cs="Arial MT" w:eastAsia="Arial MT"/>
          <w:color w:val="auto"/>
          <w:spacing w:val="7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 MT" w:hAnsi="Arial MT" w:cs="Arial MT" w:eastAsia="Arial MT"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…………………………………………………………………….</w:t>
      </w:r>
    </w:p>
    <w:p>
      <w:pPr>
        <w:spacing w:before="5" w:after="0" w:line="251"/>
        <w:ind w:right="0" w:left="121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………………………….………………………………………………………………</w:t>
      </w:r>
    </w:p>
    <w:p>
      <w:pPr>
        <w:spacing w:before="0" w:after="0" w:line="251"/>
        <w:ind w:right="0" w:left="121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Tél</w:t>
      </w:r>
      <w:r>
        <w:rPr>
          <w:rFonts w:ascii="Arial MT" w:hAnsi="Arial MT" w:cs="Arial MT" w:eastAsia="Arial MT"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 MT" w:hAnsi="Arial MT" w:cs="Arial MT" w:eastAsia="Arial MT"/>
          <w:color w:val="auto"/>
          <w:spacing w:val="49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.........................................Email</w:t>
      </w:r>
      <w:r>
        <w:rPr>
          <w:rFonts w:ascii="Arial MT" w:hAnsi="Arial MT" w:cs="Arial MT" w:eastAsia="Arial MT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 MT" w:hAnsi="Arial MT" w:cs="Arial MT" w:eastAsia="Arial MT"/>
          <w:color w:val="auto"/>
          <w:spacing w:val="12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</w:t>
      </w:r>
    </w:p>
    <w:p>
      <w:pPr>
        <w:spacing w:before="0" w:after="0" w:line="252"/>
        <w:ind w:right="0" w:left="121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</w:t>
      </w:r>
    </w:p>
    <w:p>
      <w:pPr>
        <w:spacing w:before="14" w:after="0" w:line="240"/>
        <w:ind w:right="0" w:left="121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Titulaire</w:t>
      </w:r>
      <w:r>
        <w:rPr>
          <w:rFonts w:ascii="Arial MT" w:hAnsi="Arial MT" w:cs="Arial MT" w:eastAsia="Arial MT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la</w:t>
      </w:r>
      <w:r>
        <w:rPr>
          <w:rFonts w:ascii="Arial MT" w:hAnsi="Arial MT" w:cs="Arial MT" w:eastAsia="Arial MT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pièce</w:t>
      </w:r>
      <w:r>
        <w:rPr>
          <w:rFonts w:ascii="Arial MT" w:hAnsi="Arial MT" w:cs="Arial MT" w:eastAsia="Arial MT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d’identité</w:t>
      </w:r>
      <w:r>
        <w:rPr>
          <w:rFonts w:ascii="Arial MT" w:hAnsi="Arial MT" w:cs="Arial MT" w:eastAsia="Arial MT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N°</w:t>
      </w:r>
      <w:r>
        <w:rPr>
          <w:rFonts w:ascii="Arial MT" w:hAnsi="Arial MT" w:cs="Arial MT" w:eastAsia="Arial MT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………...…………………………………..…………..</w:t>
      </w:r>
    </w:p>
    <w:p>
      <w:pPr>
        <w:spacing w:before="20" w:after="0" w:line="240"/>
        <w:ind w:right="0" w:left="121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  <w:r>
        <w:rPr>
          <w:rFonts w:ascii="Arial MT" w:hAnsi="Arial MT" w:cs="Arial MT" w:eastAsia="Arial MT"/>
          <w:color w:val="auto"/>
          <w:spacing w:val="-1"/>
          <w:position w:val="0"/>
          <w:sz w:val="22"/>
          <w:shd w:fill="auto" w:val="clear"/>
        </w:rPr>
        <w:t xml:space="preserve">Délivrée</w:t>
      </w:r>
      <w:r>
        <w:rPr>
          <w:rFonts w:ascii="Arial MT" w:hAnsi="Arial MT" w:cs="Arial MT" w:eastAsia="Arial MT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le</w:t>
      </w:r>
      <w:r>
        <w:rPr>
          <w:rFonts w:ascii="Arial MT" w:hAnsi="Arial MT" w:cs="Arial MT" w:eastAsia="Arial MT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……………………..………..……</w:t>
      </w:r>
      <w:r>
        <w:rPr>
          <w:rFonts w:ascii="Arial MT" w:hAnsi="Arial MT" w:cs="Arial MT" w:eastAsia="Arial MT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par</w:t>
      </w:r>
      <w:r>
        <w:rPr>
          <w:rFonts w:ascii="Arial MT" w:hAnsi="Arial MT" w:cs="Arial MT" w:eastAsia="Arial MT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…………………………..…………</w:t>
      </w:r>
    </w:p>
    <w:p>
      <w:pPr>
        <w:spacing w:before="4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0" w:left="121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…………………………………………………….………………...</w:t>
      </w:r>
    </w:p>
    <w:p>
      <w:pPr>
        <w:spacing w:before="6" w:after="0" w:line="240"/>
        <w:ind w:right="0" w:left="121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Déclare</w:t>
      </w:r>
      <w:r>
        <w:rPr>
          <w:rFonts w:ascii="Arial" w:hAnsi="Arial" w:cs="Arial" w:eastAsia="Arial"/>
          <w:b/>
          <w:i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sur</w:t>
      </w:r>
      <w:r>
        <w:rPr>
          <w:rFonts w:ascii="Arial" w:hAnsi="Arial" w:cs="Arial" w:eastAsia="Arial"/>
          <w:b/>
          <w:i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l’honneur</w:t>
      </w:r>
      <w:r>
        <w:rPr>
          <w:rFonts w:ascii="Arial" w:hAnsi="Arial" w:cs="Arial" w:eastAsia="Arial"/>
          <w:b/>
          <w:i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5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19"/>
          <w:shd w:fill="auto" w:val="clear"/>
        </w:rPr>
      </w:pPr>
    </w:p>
    <w:p>
      <w:pPr>
        <w:numPr>
          <w:ilvl w:val="0"/>
          <w:numId w:val="97"/>
        </w:numPr>
        <w:tabs>
          <w:tab w:val="left" w:pos="232" w:leader="none"/>
        </w:tabs>
        <w:spacing w:before="0" w:after="0" w:line="240"/>
        <w:ind w:right="0" w:left="231" w:hanging="114"/>
        <w:jc w:val="left"/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ne</w:t>
      </w:r>
      <w:r>
        <w:rPr>
          <w:rFonts w:ascii="Arial MT" w:hAnsi="Arial MT" w:cs="Arial MT" w:eastAsia="Arial MT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vendre</w:t>
      </w:r>
      <w:r>
        <w:rPr>
          <w:rFonts w:ascii="Arial MT" w:hAnsi="Arial MT" w:cs="Arial MT" w:eastAsia="Arial MT"/>
          <w:color w:val="auto"/>
          <w:spacing w:val="-9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que</w:t>
      </w:r>
      <w:r>
        <w:rPr>
          <w:rFonts w:ascii="Arial MT" w:hAnsi="Arial MT" w:cs="Arial MT" w:eastAsia="Arial MT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des</w:t>
      </w:r>
      <w:r>
        <w:rPr>
          <w:rFonts w:ascii="Arial MT" w:hAnsi="Arial MT" w:cs="Arial MT" w:eastAsia="Arial MT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objets</w:t>
      </w:r>
      <w:r>
        <w:rPr>
          <w:rFonts w:ascii="Arial MT" w:hAnsi="Arial MT" w:cs="Arial MT" w:eastAsia="Arial MT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personnels</w:t>
      </w:r>
      <w:r>
        <w:rPr>
          <w:rFonts w:ascii="Arial MT" w:hAnsi="Arial MT" w:cs="Arial MT" w:eastAsia="Arial MT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et</w:t>
      </w:r>
      <w:r>
        <w:rPr>
          <w:rFonts w:ascii="Arial MT" w:hAnsi="Arial MT" w:cs="Arial MT" w:eastAsia="Arial MT"/>
          <w:color w:val="auto"/>
          <w:spacing w:val="4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usagés</w:t>
      </w:r>
      <w:r>
        <w:rPr>
          <w:rFonts w:ascii="Arial MT" w:hAnsi="Arial MT" w:cs="Arial MT" w:eastAsia="Arial MT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(Article</w:t>
      </w:r>
      <w:r>
        <w:rPr>
          <w:rFonts w:ascii="Arial MT" w:hAnsi="Arial MT" w:cs="Arial MT" w:eastAsia="Arial MT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L</w:t>
      </w:r>
      <w:r>
        <w:rPr>
          <w:rFonts w:ascii="Arial MT" w:hAnsi="Arial MT" w:cs="Arial MT" w:eastAsia="Arial MT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310-2</w:t>
      </w:r>
      <w:r>
        <w:rPr>
          <w:rFonts w:ascii="Arial MT" w:hAnsi="Arial MT" w:cs="Arial MT" w:eastAsia="Arial MT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du</w:t>
      </w:r>
      <w:r>
        <w:rPr>
          <w:rFonts w:ascii="Arial MT" w:hAnsi="Arial MT" w:cs="Arial MT" w:eastAsia="Arial MT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Code</w:t>
      </w:r>
      <w:r>
        <w:rPr>
          <w:rFonts w:ascii="Arial MT" w:hAnsi="Arial MT" w:cs="Arial MT" w:eastAsia="Arial MT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commerce)</w:t>
      </w:r>
    </w:p>
    <w:p>
      <w:pPr>
        <w:numPr>
          <w:ilvl w:val="0"/>
          <w:numId w:val="97"/>
        </w:numPr>
        <w:tabs>
          <w:tab w:val="left" w:pos="232" w:leader="none"/>
        </w:tabs>
        <w:spacing w:before="2" w:after="0" w:line="240"/>
        <w:ind w:right="424" w:left="121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</w:pPr>
      <w:r>
        <w:rPr>
          <w:rFonts w:ascii="Arial MT" w:hAnsi="Arial MT" w:cs="Arial MT" w:eastAsia="Arial MT"/>
          <w:color w:val="auto"/>
          <w:spacing w:val="-1"/>
          <w:position w:val="0"/>
          <w:sz w:val="18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-1"/>
          <w:position w:val="0"/>
          <w:sz w:val="18"/>
          <w:shd w:fill="auto" w:val="clear"/>
        </w:rPr>
        <w:t xml:space="preserve">non-participation</w:t>
      </w:r>
      <w:r>
        <w:rPr>
          <w:rFonts w:ascii="Arial MT" w:hAnsi="Arial MT" w:cs="Arial MT" w:eastAsia="Arial MT"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à</w:t>
      </w:r>
      <w:r>
        <w:rPr>
          <w:rFonts w:ascii="Arial MT" w:hAnsi="Arial MT" w:cs="Arial MT" w:eastAsia="Arial MT"/>
          <w:color w:val="auto"/>
          <w:spacing w:val="-11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2</w:t>
      </w:r>
      <w:r>
        <w:rPr>
          <w:rFonts w:ascii="Arial MT" w:hAnsi="Arial MT" w:cs="Arial MT" w:eastAsia="Arial MT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autres</w:t>
      </w:r>
      <w:r>
        <w:rPr>
          <w:rFonts w:ascii="Arial MT" w:hAnsi="Arial MT" w:cs="Arial MT" w:eastAsia="Arial MT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manifestations</w:t>
      </w:r>
      <w:r>
        <w:rPr>
          <w:rFonts w:ascii="Arial MT" w:hAnsi="Arial MT" w:cs="Arial MT" w:eastAsia="Arial MT"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12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même</w:t>
      </w:r>
      <w:r>
        <w:rPr>
          <w:rFonts w:ascii="Arial MT" w:hAnsi="Arial MT" w:cs="Arial MT" w:eastAsia="Arial MT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nature</w:t>
      </w:r>
      <w:r>
        <w:rPr>
          <w:rFonts w:ascii="Arial MT" w:hAnsi="Arial MT" w:cs="Arial MT" w:eastAsia="Arial MT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au</w:t>
      </w:r>
      <w:r>
        <w:rPr>
          <w:rFonts w:ascii="Arial MT" w:hAnsi="Arial MT" w:cs="Arial MT" w:eastAsia="Arial MT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cours</w:t>
      </w:r>
      <w:r>
        <w:rPr>
          <w:rFonts w:ascii="Arial MT" w:hAnsi="Arial MT" w:cs="Arial MT" w:eastAsia="Arial MT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l’année</w:t>
      </w:r>
      <w:r>
        <w:rPr>
          <w:rFonts w:ascii="Arial MT" w:hAnsi="Arial MT" w:cs="Arial MT" w:eastAsia="Arial MT"/>
          <w:color w:val="auto"/>
          <w:spacing w:val="-9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civile.</w:t>
      </w:r>
      <w:r>
        <w:rPr>
          <w:rFonts w:ascii="Arial MT" w:hAnsi="Arial MT" w:cs="Arial MT" w:eastAsia="Arial MT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(Article</w:t>
      </w:r>
      <w:r>
        <w:rPr>
          <w:rFonts w:ascii="Arial MT" w:hAnsi="Arial MT" w:cs="Arial MT" w:eastAsia="Arial MT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R321-9</w:t>
      </w:r>
      <w:r>
        <w:rPr>
          <w:rFonts w:ascii="Arial MT" w:hAnsi="Arial MT" w:cs="Arial MT" w:eastAsia="Arial MT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du</w:t>
      </w:r>
      <w:r>
        <w:rPr>
          <w:rFonts w:ascii="Arial MT" w:hAnsi="Arial MT" w:cs="Arial MT" w:eastAsia="Arial MT"/>
          <w:color w:val="auto"/>
          <w:spacing w:val="-47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Codepénal)</w:t>
      </w:r>
    </w:p>
    <w:p>
      <w:pPr>
        <w:spacing w:before="0" w:after="0" w:line="240"/>
        <w:ind w:right="0" w:left="121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Fait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à</w:t>
      </w:r>
      <w:r>
        <w:rPr>
          <w:rFonts w:ascii="Arial" w:hAnsi="Arial" w:cs="Arial" w:eastAsia="Arial"/>
          <w:b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 le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………………………………..…………</w:t>
      </w:r>
    </w:p>
    <w:p>
      <w:pPr>
        <w:spacing w:before="11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21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2"/>
          <w:shd w:fill="auto" w:val="clear"/>
        </w:rPr>
        <w:t xml:space="preserve">Signature</w:t>
      </w:r>
    </w:p>
    <w:p>
      <w:pPr>
        <w:spacing w:before="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708" w:leader="none"/>
          <w:tab w:val="left" w:pos="7096" w:leader="none"/>
        </w:tabs>
        <w:spacing w:before="200" w:after="0" w:line="240"/>
        <w:ind w:right="0" w:left="121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Ci-joint</w:t>
      </w:r>
      <w:r>
        <w:rPr>
          <w:rFonts w:ascii="Arial" w:hAnsi="Arial" w:cs="Arial" w:eastAsia="Arial"/>
          <w:i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règlement</w:t>
      </w:r>
      <w:r>
        <w:rPr>
          <w:rFonts w:ascii="Arial" w:hAnsi="Arial" w:cs="Arial" w:eastAsia="Arial"/>
          <w:i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u w:val="single"/>
          <w:shd w:fill="auto" w:val="clear"/>
        </w:rPr>
        <w:tab/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€</w:t>
      </w:r>
      <w:r>
        <w:rPr>
          <w:rFonts w:ascii="Arial" w:hAnsi="Arial" w:cs="Arial" w:eastAsia="Arial"/>
          <w:i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pour</w:t>
      </w:r>
      <w:r>
        <w:rPr>
          <w:rFonts w:ascii="Arial" w:hAnsi="Arial" w:cs="Arial" w:eastAsia="Arial"/>
          <w:i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l’emplacement</w:t>
      </w:r>
      <w:r>
        <w:rPr>
          <w:rFonts w:ascii="Arial" w:hAnsi="Arial" w:cs="Arial" w:eastAsia="Arial"/>
          <w:i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pour</w:t>
      </w:r>
      <w:r>
        <w:rPr>
          <w:rFonts w:ascii="Arial" w:hAnsi="Arial" w:cs="Arial" w:eastAsia="Arial"/>
          <w:i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une</w:t>
      </w:r>
      <w:r>
        <w:rPr>
          <w:rFonts w:ascii="Arial" w:hAnsi="Arial" w:cs="Arial" w:eastAsia="Arial"/>
          <w:i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longueur</w:t>
      </w:r>
      <w:r>
        <w:rPr>
          <w:rFonts w:ascii="Arial" w:hAnsi="Arial" w:cs="Arial" w:eastAsia="Arial"/>
          <w:i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u w:val="single"/>
          <w:shd w:fill="auto" w:val="clear"/>
        </w:rPr>
        <w:tab/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mts</w:t>
      </w:r>
    </w:p>
    <w:p>
      <w:pPr>
        <w:spacing w:before="10" w:after="0" w:line="273"/>
        <w:ind w:right="0" w:left="121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Attestation</w:t>
      </w:r>
      <w:r>
        <w:rPr>
          <w:rFonts w:ascii="Arial MT" w:hAnsi="Arial MT" w:cs="Arial MT" w:eastAsia="Arial MT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devant</w:t>
      </w:r>
      <w:r>
        <w:rPr>
          <w:rFonts w:ascii="Arial MT" w:hAnsi="Arial MT" w:cs="Arial MT" w:eastAsia="Arial MT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être</w:t>
      </w:r>
      <w:r>
        <w:rPr>
          <w:rFonts w:ascii="Arial MT" w:hAnsi="Arial MT" w:cs="Arial MT" w:eastAsia="Arial MT"/>
          <w:color w:val="auto"/>
          <w:spacing w:val="-8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remis</w:t>
      </w:r>
      <w:r>
        <w:rPr>
          <w:rFonts w:ascii="Arial MT" w:hAnsi="Arial MT" w:cs="Arial MT" w:eastAsia="Arial MT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à</w:t>
      </w:r>
      <w:r>
        <w:rPr>
          <w:rFonts w:ascii="Arial MT" w:hAnsi="Arial MT" w:cs="Arial MT" w:eastAsia="Arial MT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l’organisateur</w:t>
      </w:r>
      <w:r>
        <w:rPr>
          <w:rFonts w:ascii="Arial MT" w:hAnsi="Arial MT" w:cs="Arial MT" w:eastAsia="Arial MT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qui</w:t>
      </w:r>
      <w:r>
        <w:rPr>
          <w:rFonts w:ascii="Arial MT" w:hAnsi="Arial MT" w:cs="Arial MT" w:eastAsia="Arial MT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le</w:t>
      </w:r>
      <w:r>
        <w:rPr>
          <w:rFonts w:ascii="Arial MT" w:hAnsi="Arial MT" w:cs="Arial MT" w:eastAsia="Arial MT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joindra</w:t>
      </w:r>
      <w:r>
        <w:rPr>
          <w:rFonts w:ascii="Arial MT" w:hAnsi="Arial MT" w:cs="Arial MT" w:eastAsia="Arial MT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au</w:t>
      </w:r>
      <w:r>
        <w:rPr>
          <w:rFonts w:ascii="Arial MT" w:hAnsi="Arial MT" w:cs="Arial MT" w:eastAsia="Arial MT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registre</w:t>
      </w:r>
      <w:r>
        <w:rPr>
          <w:rFonts w:ascii="Arial MT" w:hAnsi="Arial MT" w:cs="Arial MT" w:eastAsia="Arial MT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pour</w:t>
      </w:r>
      <w:r>
        <w:rPr>
          <w:rFonts w:ascii="Arial MT" w:hAnsi="Arial MT" w:cs="Arial MT" w:eastAsia="Arial MT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remise</w:t>
      </w:r>
      <w:r>
        <w:rPr>
          <w:rFonts w:ascii="Arial MT" w:hAnsi="Arial MT" w:cs="Arial MT" w:eastAsia="Arial MT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au</w:t>
      </w:r>
      <w:r>
        <w:rPr>
          <w:rFonts w:ascii="Arial MT" w:hAnsi="Arial MT" w:cs="Arial MT" w:eastAsia="Arial MT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Maire</w:t>
      </w:r>
      <w:r>
        <w:rPr>
          <w:rFonts w:ascii="Arial MT" w:hAnsi="Arial MT" w:cs="Arial MT" w:eastAsia="Arial MT"/>
          <w:color w:val="auto"/>
          <w:spacing w:val="-10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de</w:t>
      </w:r>
      <w:r>
        <w:rPr>
          <w:rFonts w:ascii="Arial MT" w:hAnsi="Arial MT" w:cs="Arial MT" w:eastAsia="Arial MT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la</w:t>
      </w:r>
      <w:r>
        <w:rPr>
          <w:rFonts w:ascii="Arial MT" w:hAnsi="Arial MT" w:cs="Arial MT" w:eastAsia="Arial MT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Commune</w:t>
      </w:r>
      <w:r>
        <w:rPr>
          <w:rFonts w:ascii="Arial MT" w:hAnsi="Arial MT" w:cs="Arial MT" w:eastAsia="Arial MT"/>
          <w:color w:val="auto"/>
          <w:spacing w:val="-47"/>
          <w:position w:val="0"/>
          <w:sz w:val="18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18"/>
          <w:shd w:fill="auto" w:val="clear"/>
        </w:rPr>
        <w:t xml:space="preserve">d’organisation</w:t>
      </w:r>
    </w:p>
    <w:p>
      <w:pPr>
        <w:spacing w:before="7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2"/>
        <w:ind w:right="6488" w:left="121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16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16"/>
          <w:shd w:fill="auto" w:val="clear"/>
        </w:rPr>
        <w:t xml:space="preserve">Source : </w:t>
      </w:r>
      <w:hyperlink xmlns:r="http://schemas.openxmlformats.org/officeDocument/2006/relationships" r:id="docRId0">
        <w:r>
          <w:rPr>
            <w:rFonts w:ascii="Arial MT" w:hAnsi="Arial MT" w:cs="Arial MT" w:eastAsia="Arial MT"/>
            <w:color w:val="0000FF"/>
            <w:spacing w:val="0"/>
            <w:position w:val="0"/>
            <w:sz w:val="16"/>
            <w:u w:val="single"/>
            <w:shd w:fill="auto" w:val="clear"/>
          </w:rPr>
          <w:t xml:space="preserve">http://vide-</w:t>
        </w:r>
        <w:r>
          <w:rPr>
            <w:rFonts w:ascii="Arial MT" w:hAnsi="Arial MT" w:cs="Arial MT" w:eastAsia="Arial MT"/>
            <w:color w:val="0000FF"/>
            <w:spacing w:val="0"/>
            <w:position w:val="0"/>
            <w:sz w:val="16"/>
            <w:u w:val="single"/>
            <w:shd w:fill="auto" w:val="clear"/>
          </w:rPr>
          <w:t xml:space="preserve"> HYPERLINK "http://vide-greniers.org/reglementation/"</w:t>
        </w:r>
        <w:r>
          <w:rPr>
            <w:rFonts w:ascii="Arial MT" w:hAnsi="Arial MT" w:cs="Arial MT" w:eastAsia="Arial MT"/>
            <w:color w:val="0000FF"/>
            <w:spacing w:val="0"/>
            <w:position w:val="0"/>
            <w:sz w:val="16"/>
            <w:u w:val="single"/>
            <w:shd w:fill="auto" w:val="clear"/>
          </w:rPr>
          <w:t xml:space="preserve">greniers.org/reglementation</w:t>
        </w:r>
        <w:r>
          <w:rPr>
            <w:rFonts w:ascii="Arial MT" w:hAnsi="Arial MT" w:cs="Arial MT" w:eastAsia="Arial MT"/>
            <w:color w:val="0000FF"/>
            <w:spacing w:val="0"/>
            <w:position w:val="0"/>
            <w:sz w:val="16"/>
            <w:shd w:fill="auto" w:val="clear"/>
          </w:rPr>
          <w:t xml:space="preserve"> HYPERLINK "http://vide-greniers.org/reglementation/"</w:t>
        </w:r>
        <w:r>
          <w:rPr>
            <w:rFonts w:ascii="Arial MT" w:hAnsi="Arial MT" w:cs="Arial MT" w:eastAsia="Arial MT"/>
            <w:color w:val="0000FF"/>
            <w:spacing w:val="0"/>
            <w:position w:val="0"/>
            <w:sz w:val="16"/>
            <w:u w:val="single"/>
            <w:shd w:fill="auto" w:val="clear"/>
          </w:rPr>
          <w:t xml:space="preserve">/</w:t>
        </w:r>
        <w:r>
          <w:rPr>
            <w:rFonts w:ascii="Arial MT" w:hAnsi="Arial MT" w:cs="Arial MT" w:eastAsia="Arial MT"/>
            <w:color w:val="0000FF"/>
            <w:spacing w:val="0"/>
            <w:position w:val="0"/>
            <w:sz w:val="16"/>
            <w:shd w:fill="auto" w:val="clear"/>
          </w:rPr>
          <w:t xml:space="preserve"> HYPERLINK "http://vide-greniers.org/reglementation/"</w:t>
        </w:r>
        <w:r>
          <w:rPr>
            <w:rFonts w:ascii="Arial MT" w:hAnsi="Arial MT" w:cs="Arial MT" w:eastAsia="Arial MT"/>
            <w:color w:val="0000FF"/>
            <w:spacing w:val="0"/>
            <w:position w:val="0"/>
            <w:sz w:val="16"/>
            <w:u w:val="single"/>
            <w:shd w:fill="auto" w:val="clear"/>
          </w:rPr>
          <w:t xml:space="preserve">r</w:t>
        </w:r>
      </w:hyperlink>
      <w:r>
        <w:rPr>
          <w:rFonts w:ascii="Arial MT" w:hAnsi="Arial MT" w:cs="Arial MT" w:eastAsia="Arial MT"/>
          <w:color w:val="auto"/>
          <w:spacing w:val="0"/>
          <w:position w:val="0"/>
          <w:sz w:val="16"/>
          <w:shd w:fill="auto" w:val="clear"/>
        </w:rPr>
        <w:t xml:space="preserve">édaction :</w:t>
      </w:r>
      <w:r>
        <w:rPr>
          <w:rFonts w:ascii="Arial MT" w:hAnsi="Arial MT" w:cs="Arial MT" w:eastAsia="Arial MT"/>
          <w:color w:val="auto"/>
          <w:spacing w:val="-40"/>
          <w:position w:val="0"/>
          <w:sz w:val="16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Arial MT" w:hAnsi="Arial MT" w:cs="Arial MT" w:eastAsia="Arial MT"/>
            <w:color w:val="0000FF"/>
            <w:spacing w:val="0"/>
            <w:position w:val="0"/>
            <w:sz w:val="16"/>
            <w:u w:val="single"/>
            <w:shd w:fill="auto" w:val="clear"/>
          </w:rPr>
          <w:t xml:space="preserve">http://www.benevolat.org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0">
    <w:abstractNumId w:val="6"/>
  </w:num>
  <w:num w:numId="9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vide-greniers.org/reglementation/" Id="docRId0" Type="http://schemas.openxmlformats.org/officeDocument/2006/relationships/hyperlink" /><Relationship TargetMode="External" Target="http://www.benevolat.org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